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D38A" w14:textId="033986FE" w:rsidR="005B697C" w:rsidRPr="00997569" w:rsidRDefault="005B697C" w:rsidP="00133C0A">
      <w:pPr>
        <w:spacing w:before="120"/>
        <w:jc w:val="center"/>
        <w:rPr>
          <w:b/>
          <w:bCs/>
          <w:sz w:val="28"/>
          <w:szCs w:val="28"/>
        </w:rPr>
      </w:pPr>
      <w:r w:rsidRPr="00997569">
        <w:rPr>
          <w:b/>
          <w:bCs/>
          <w:sz w:val="28"/>
          <w:szCs w:val="28"/>
        </w:rPr>
        <w:t>AFFORDABLE CONNECTIVITY PROGRAM</w:t>
      </w:r>
    </w:p>
    <w:p w14:paraId="46FA5C80" w14:textId="77777777" w:rsidR="00057057" w:rsidRDefault="00F15467" w:rsidP="00080090">
      <w:pPr>
        <w:spacing w:after="0"/>
      </w:pPr>
      <w:r w:rsidRPr="00997569">
        <w:t xml:space="preserve">The </w:t>
      </w:r>
      <w:r w:rsidRPr="00057057">
        <w:rPr>
          <w:b/>
          <w:bCs/>
        </w:rPr>
        <w:t>Affordable Connectivity Program</w:t>
      </w:r>
      <w:r w:rsidRPr="00997569">
        <w:t xml:space="preserve"> is a federal program that helps low-income households pay for broadband service and internet connected devises.  You may be eligible to receive this benefit if your household income is less than 200% of the federal poverty guidelines, if you receive federal assistance, or if you receive</w:t>
      </w:r>
      <w:r w:rsidR="00DA7CEA" w:rsidRPr="00997569">
        <w:t>d</w:t>
      </w:r>
      <w:r w:rsidRPr="00997569">
        <w:t xml:space="preserve"> a lifeline benefit.</w:t>
      </w:r>
    </w:p>
    <w:p w14:paraId="1A98D1D7" w14:textId="3F94B541" w:rsidR="00997569" w:rsidRDefault="00F15467" w:rsidP="00057057">
      <w:pPr>
        <w:spacing w:after="120"/>
      </w:pPr>
      <w:r w:rsidRPr="00997569">
        <w:t xml:space="preserve">The </w:t>
      </w:r>
      <w:r w:rsidRPr="00997569">
        <w:rPr>
          <w:u w:val="single"/>
        </w:rPr>
        <w:t>maximum benefit is $75 per household per month if you live on qualifying tribal lands</w:t>
      </w:r>
      <w:r w:rsidRPr="00997569">
        <w:t xml:space="preserve">, or $30 per HH per month if you do not live on qualifying lands. </w:t>
      </w:r>
    </w:p>
    <w:p w14:paraId="0AAEF8D1" w14:textId="65196732" w:rsidR="00080090" w:rsidRPr="00997569" w:rsidRDefault="00F15467" w:rsidP="00997569">
      <w:pPr>
        <w:spacing w:after="120"/>
      </w:pPr>
      <w:r w:rsidRPr="00997569">
        <w:rPr>
          <w:u w:val="single"/>
        </w:rPr>
        <w:t xml:space="preserve">You may also be eligible for a </w:t>
      </w:r>
      <w:r w:rsidR="00475108" w:rsidRPr="00997569">
        <w:rPr>
          <w:u w:val="single"/>
        </w:rPr>
        <w:t>one-time</w:t>
      </w:r>
      <w:r w:rsidRPr="00997569">
        <w:rPr>
          <w:u w:val="single"/>
        </w:rPr>
        <w:t xml:space="preserve"> discount of $100 for a </w:t>
      </w:r>
      <w:r w:rsidR="005B697C" w:rsidRPr="00997569">
        <w:rPr>
          <w:u w:val="single"/>
        </w:rPr>
        <w:t>laptop, tablet</w:t>
      </w:r>
      <w:r w:rsidR="00475108" w:rsidRPr="00997569">
        <w:rPr>
          <w:u w:val="single"/>
        </w:rPr>
        <w:t>,</w:t>
      </w:r>
      <w:r w:rsidR="005B697C" w:rsidRPr="00997569">
        <w:rPr>
          <w:u w:val="single"/>
        </w:rPr>
        <w:t xml:space="preserve"> or desktop computer</w:t>
      </w:r>
      <w:r w:rsidR="00997569">
        <w:t xml:space="preserve"> (</w:t>
      </w:r>
      <w:r w:rsidR="00997569" w:rsidRPr="00997569">
        <w:rPr>
          <w:i/>
          <w:iCs/>
        </w:rPr>
        <w:t>between a</w:t>
      </w:r>
      <w:r w:rsidR="00997569">
        <w:t xml:space="preserve"> $10 - $50 </w:t>
      </w:r>
      <w:r w:rsidR="00997569" w:rsidRPr="00997569">
        <w:rPr>
          <w:i/>
          <w:iCs/>
        </w:rPr>
        <w:t>Co-Pay</w:t>
      </w:r>
      <w:r w:rsidR="00997569">
        <w:t>)</w:t>
      </w:r>
    </w:p>
    <w:p w14:paraId="6050A7E7" w14:textId="7D4C0D1D" w:rsidR="00F15467" w:rsidRPr="00997569" w:rsidRDefault="00475108">
      <w:r w:rsidRPr="00997569">
        <w:t>(</w:t>
      </w:r>
      <w:r w:rsidRPr="00997569">
        <w:rPr>
          <w:i/>
          <w:iCs/>
        </w:rPr>
        <w:t>Th</w:t>
      </w:r>
      <w:r w:rsidR="00080090" w:rsidRPr="00997569">
        <w:rPr>
          <w:i/>
          <w:iCs/>
        </w:rPr>
        <w:t>e</w:t>
      </w:r>
      <w:r w:rsidRPr="00997569">
        <w:rPr>
          <w:i/>
          <w:iCs/>
        </w:rPr>
        <w:t xml:space="preserve"> ACP program replaces and </w:t>
      </w:r>
      <w:r w:rsidRPr="00057057">
        <w:rPr>
          <w:i/>
          <w:iCs/>
          <w:u w:val="single"/>
        </w:rPr>
        <w:t>is a continuation of the previous EBB program</w:t>
      </w:r>
      <w:r w:rsidR="00997569">
        <w:rPr>
          <w:i/>
          <w:iCs/>
        </w:rPr>
        <w:t>. The EBB is</w:t>
      </w:r>
      <w:r w:rsidR="00080090" w:rsidRPr="00997569">
        <w:rPr>
          <w:i/>
          <w:iCs/>
        </w:rPr>
        <w:t xml:space="preserve"> set to expire March 1,2022</w:t>
      </w:r>
      <w:r w:rsidR="00997569">
        <w:rPr>
          <w:i/>
          <w:iCs/>
        </w:rPr>
        <w:t xml:space="preserve"> for those currently on the EBB program</w:t>
      </w:r>
      <w:r w:rsidRPr="00997569">
        <w:t>)</w:t>
      </w:r>
    </w:p>
    <w:p w14:paraId="20258993" w14:textId="1146277B" w:rsidR="00A54495" w:rsidRPr="00997569" w:rsidRDefault="00A54495">
      <w:r w:rsidRPr="00997569">
        <w:t>To apply select this link</w:t>
      </w:r>
      <w:r w:rsidR="00551221" w:rsidRPr="00997569">
        <w:t xml:space="preserve"> </w:t>
      </w:r>
      <w:hyperlink r:id="rId7" w:history="1">
        <w:r w:rsidR="00551221" w:rsidRPr="00997569">
          <w:rPr>
            <w:rStyle w:val="Hyperlink"/>
          </w:rPr>
          <w:t>https://acpbenefit.org/</w:t>
        </w:r>
      </w:hyperlink>
      <w:r w:rsidR="00551221" w:rsidRPr="00997569">
        <w:t>.</w:t>
      </w:r>
    </w:p>
    <w:p w14:paraId="58F044A4" w14:textId="75F98E41" w:rsidR="005B697C" w:rsidRPr="00997569" w:rsidRDefault="005B697C" w:rsidP="00FE7A79">
      <w:pPr>
        <w:pStyle w:val="ListParagraph"/>
        <w:ind w:left="0"/>
      </w:pPr>
      <w:r w:rsidRPr="00997569">
        <w:t>To find out more about this opportunity you may go to the following links:</w:t>
      </w:r>
    </w:p>
    <w:p w14:paraId="01D353F8" w14:textId="77777777" w:rsidR="005B697C" w:rsidRPr="00997569" w:rsidRDefault="005B697C" w:rsidP="00FE7A79">
      <w:pPr>
        <w:pStyle w:val="ListParagraph"/>
        <w:ind w:left="0"/>
      </w:pPr>
    </w:p>
    <w:p w14:paraId="5B1B3E6D" w14:textId="2616EF8A" w:rsidR="004724CB" w:rsidRPr="00997569" w:rsidRDefault="004724CB" w:rsidP="00FE7A79">
      <w:pPr>
        <w:pStyle w:val="ListParagraph"/>
        <w:ind w:left="0"/>
        <w:contextualSpacing w:val="0"/>
      </w:pPr>
      <w:r w:rsidRPr="00997569">
        <w:t xml:space="preserve">To see if you qualify go to </w:t>
      </w:r>
      <w:hyperlink r:id="rId8" w:history="1">
        <w:r w:rsidRPr="00997569">
          <w:rPr>
            <w:rStyle w:val="Hyperlink"/>
          </w:rPr>
          <w:t>https://acpbenefit.org/do-i-qualify/</w:t>
        </w:r>
      </w:hyperlink>
    </w:p>
    <w:p w14:paraId="4864BB3A" w14:textId="7043B9E9" w:rsidR="004724CB" w:rsidRPr="00997569" w:rsidRDefault="004724CB" w:rsidP="00080090">
      <w:pPr>
        <w:pStyle w:val="ListParagraph"/>
        <w:ind w:left="0"/>
        <w:contextualSpacing w:val="0"/>
      </w:pPr>
      <w:r w:rsidRPr="00997569">
        <w:t xml:space="preserve">To see Household Eligibility </w:t>
      </w:r>
      <w:hyperlink r:id="rId9" w:history="1">
        <w:r w:rsidR="00997569" w:rsidRPr="0052600E">
          <w:rPr>
            <w:rStyle w:val="Hyperlink"/>
          </w:rPr>
          <w:t>https://acpbenefit.org/do-i-qualify/what-is-a-household/</w:t>
        </w:r>
      </w:hyperlink>
      <w:r w:rsidR="00997569">
        <w:t xml:space="preserve"> </w:t>
      </w:r>
    </w:p>
    <w:p w14:paraId="2F256BDE" w14:textId="0FEAC77A" w:rsidR="002772F2" w:rsidRPr="00997569" w:rsidRDefault="002772F2" w:rsidP="004724CB">
      <w:pPr>
        <w:pStyle w:val="ListParagraph"/>
        <w:spacing w:after="120"/>
        <w:ind w:left="0"/>
        <w:contextualSpacing w:val="0"/>
      </w:pPr>
      <w:r w:rsidRPr="00997569">
        <w:t xml:space="preserve">Frequently Asked Questions (FAQ) </w:t>
      </w:r>
      <w:hyperlink r:id="rId10" w:history="1">
        <w:r w:rsidRPr="00997569">
          <w:rPr>
            <w:rStyle w:val="Hyperlink"/>
          </w:rPr>
          <w:t>https://www.fcc.gov/affordable-connectivity-program-consumer-faq</w:t>
        </w:r>
      </w:hyperlink>
      <w:r w:rsidRPr="00997569">
        <w:t xml:space="preserve"> </w:t>
      </w:r>
    </w:p>
    <w:p w14:paraId="1CB9ECD6" w14:textId="77777777" w:rsidR="005B697C" w:rsidRPr="00997569" w:rsidRDefault="005B697C" w:rsidP="005B697C">
      <w:pPr>
        <w:pStyle w:val="ListParagraph"/>
        <w:ind w:left="0"/>
      </w:pPr>
    </w:p>
    <w:p w14:paraId="225A8C78" w14:textId="692D0E3C" w:rsidR="005B697C" w:rsidRDefault="005B697C" w:rsidP="005B697C">
      <w:pPr>
        <w:pStyle w:val="ListParagraph"/>
        <w:ind w:left="0"/>
      </w:pPr>
      <w:r w:rsidRPr="00997569">
        <w:t xml:space="preserve">You must apply BEFORE </w:t>
      </w:r>
      <w:r w:rsidR="00080090" w:rsidRPr="00997569">
        <w:t>March 1, 2022</w:t>
      </w:r>
      <w:r w:rsidR="00DC6403" w:rsidRPr="00997569">
        <w:t>,</w:t>
      </w:r>
      <w:r w:rsidR="00080090" w:rsidRPr="00997569">
        <w:t xml:space="preserve"> to avoid uninterrupted service (</w:t>
      </w:r>
      <w:r w:rsidR="00080090" w:rsidRPr="00997569">
        <w:rPr>
          <w:i/>
          <w:iCs/>
        </w:rPr>
        <w:t>for previous EBB enrollees</w:t>
      </w:r>
      <w:r w:rsidR="00080090" w:rsidRPr="00997569">
        <w:t>)</w:t>
      </w:r>
    </w:p>
    <w:p w14:paraId="008801CC" w14:textId="7CB99518" w:rsidR="004F49BF" w:rsidRDefault="004F49BF" w:rsidP="005B697C">
      <w:pPr>
        <w:pStyle w:val="ListParagraph"/>
        <w:ind w:left="0"/>
      </w:pPr>
    </w:p>
    <w:p w14:paraId="7699BD71" w14:textId="0C69532F" w:rsidR="004F49BF" w:rsidRPr="004F49BF" w:rsidRDefault="004F49BF" w:rsidP="004F49BF">
      <w:pPr>
        <w:rPr>
          <w:b/>
          <w:bCs/>
          <w:color w:val="002060"/>
          <w:sz w:val="24"/>
          <w:szCs w:val="24"/>
        </w:rPr>
      </w:pPr>
      <w:r w:rsidRPr="004F49BF">
        <w:rPr>
          <w:b/>
          <w:bCs/>
          <w:color w:val="002060"/>
        </w:rPr>
        <w:t>*</w:t>
      </w:r>
      <w:r>
        <w:rPr>
          <w:b/>
          <w:bCs/>
          <w:color w:val="002060"/>
        </w:rPr>
        <w:t xml:space="preserve"> </w:t>
      </w:r>
      <w:r w:rsidRPr="004F49BF">
        <w:rPr>
          <w:b/>
          <w:bCs/>
          <w:color w:val="002060"/>
        </w:rPr>
        <w:t>The</w:t>
      </w:r>
      <w:r w:rsidRPr="004F49BF">
        <w:rPr>
          <w:b/>
          <w:bCs/>
          <w:color w:val="002060"/>
          <w:sz w:val="24"/>
          <w:szCs w:val="24"/>
        </w:rPr>
        <w:t xml:space="preserve"> </w:t>
      </w:r>
      <w:r w:rsidRPr="004F49BF">
        <w:rPr>
          <w:b/>
          <w:bCs/>
          <w:i/>
          <w:iCs/>
          <w:color w:val="002060"/>
          <w:sz w:val="24"/>
          <w:szCs w:val="24"/>
        </w:rPr>
        <w:t>Affordable Connectivity Program</w:t>
      </w:r>
      <w:r w:rsidRPr="004F49BF">
        <w:rPr>
          <w:b/>
          <w:bCs/>
          <w:color w:val="002060"/>
          <w:sz w:val="24"/>
          <w:szCs w:val="24"/>
        </w:rPr>
        <w:t xml:space="preserve"> </w:t>
      </w:r>
      <w:r w:rsidRPr="004F49BF">
        <w:rPr>
          <w:b/>
          <w:bCs/>
          <w:color w:val="002060"/>
        </w:rPr>
        <w:t>is administered by</w:t>
      </w:r>
      <w:r w:rsidRPr="004F49BF">
        <w:rPr>
          <w:b/>
          <w:bCs/>
          <w:color w:val="002060"/>
          <w:sz w:val="24"/>
          <w:szCs w:val="24"/>
        </w:rPr>
        <w:t xml:space="preserve"> </w:t>
      </w:r>
      <w:r w:rsidRPr="004F49BF">
        <w:rPr>
          <w:b/>
          <w:bCs/>
          <w:i/>
          <w:iCs/>
          <w:color w:val="002060"/>
          <w:sz w:val="24"/>
          <w:szCs w:val="24"/>
        </w:rPr>
        <w:t>Universal Service Administrative Co.</w:t>
      </w:r>
      <w:r w:rsidRPr="004F49BF">
        <w:rPr>
          <w:b/>
          <w:bCs/>
          <w:color w:val="002060"/>
          <w:sz w:val="24"/>
          <w:szCs w:val="24"/>
        </w:rPr>
        <w:t xml:space="preserve"> (</w:t>
      </w:r>
      <w:r w:rsidRPr="004F49BF">
        <w:rPr>
          <w:b/>
          <w:bCs/>
          <w:color w:val="002060"/>
          <w:sz w:val="24"/>
          <w:szCs w:val="24"/>
        </w:rPr>
        <w:t>USAC</w:t>
      </w:r>
      <w:r w:rsidRPr="004F49BF">
        <w:rPr>
          <w:b/>
          <w:bCs/>
          <w:color w:val="002060"/>
          <w:sz w:val="24"/>
          <w:szCs w:val="24"/>
        </w:rPr>
        <w:t>)</w:t>
      </w:r>
      <w:r w:rsidRPr="004F49BF">
        <w:rPr>
          <w:b/>
          <w:bCs/>
          <w:color w:val="002060"/>
          <w:sz w:val="24"/>
          <w:szCs w:val="24"/>
        </w:rPr>
        <w:t xml:space="preserve"> </w:t>
      </w:r>
      <w:r w:rsidRPr="004F49BF">
        <w:rPr>
          <w:b/>
          <w:bCs/>
          <w:color w:val="002060"/>
        </w:rPr>
        <w:t>with oversight from the Federal Communications Commission (FCC).</w:t>
      </w:r>
    </w:p>
    <w:p w14:paraId="41C4E55B" w14:textId="6937F262" w:rsidR="005B697C" w:rsidRPr="00FE7A79" w:rsidRDefault="005B697C" w:rsidP="005B697C">
      <w:pPr>
        <w:pStyle w:val="ListParagraph"/>
        <w:ind w:left="0"/>
        <w:rPr>
          <w:sz w:val="20"/>
          <w:szCs w:val="20"/>
        </w:rPr>
      </w:pPr>
      <w:r w:rsidRPr="00FE7A79">
        <w:rPr>
          <w:sz w:val="20"/>
          <w:szCs w:val="20"/>
        </w:rPr>
        <w:t xml:space="preserve"> </w:t>
      </w:r>
    </w:p>
    <w:p w14:paraId="3429B37E" w14:textId="23490A6A" w:rsidR="00FE7A79" w:rsidRPr="00FE7A79" w:rsidRDefault="00FE7A79" w:rsidP="00FE7A79">
      <w:pPr>
        <w:pStyle w:val="ListParagraph"/>
        <w:ind w:left="0"/>
        <w:rPr>
          <w:sz w:val="20"/>
          <w:szCs w:val="20"/>
        </w:rPr>
      </w:pPr>
      <w:r w:rsidRPr="00FE7A79">
        <w:rPr>
          <w:sz w:val="20"/>
          <w:szCs w:val="20"/>
        </w:rPr>
        <w:br w:type="page"/>
      </w:r>
    </w:p>
    <w:p w14:paraId="7249E122" w14:textId="77777777" w:rsidR="00FE7A79" w:rsidRPr="00551221" w:rsidRDefault="00FE7A79" w:rsidP="00FE7A79">
      <w:pPr>
        <w:pStyle w:val="ListParagraph"/>
        <w:rPr>
          <w:sz w:val="20"/>
          <w:szCs w:val="20"/>
        </w:rPr>
      </w:pPr>
    </w:p>
    <w:sectPr w:rsidR="00FE7A79" w:rsidRPr="0055122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E08D" w14:textId="77777777" w:rsidR="00DD716B" w:rsidRDefault="00DD716B" w:rsidP="00133C0A">
      <w:pPr>
        <w:spacing w:after="0" w:line="240" w:lineRule="auto"/>
      </w:pPr>
      <w:r>
        <w:separator/>
      </w:r>
    </w:p>
  </w:endnote>
  <w:endnote w:type="continuationSeparator" w:id="0">
    <w:p w14:paraId="0517F8C8" w14:textId="77777777" w:rsidR="00DD716B" w:rsidRDefault="00DD716B" w:rsidP="0013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2C72" w14:textId="77777777" w:rsidR="00DD716B" w:rsidRDefault="00DD716B" w:rsidP="00133C0A">
      <w:pPr>
        <w:spacing w:after="0" w:line="240" w:lineRule="auto"/>
      </w:pPr>
      <w:r>
        <w:separator/>
      </w:r>
    </w:p>
  </w:footnote>
  <w:footnote w:type="continuationSeparator" w:id="0">
    <w:p w14:paraId="36F64251" w14:textId="77777777" w:rsidR="00DD716B" w:rsidRDefault="00DD716B" w:rsidP="0013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5A9D" w14:textId="18D5ADA3" w:rsidR="00133C0A" w:rsidRDefault="00133C0A" w:rsidP="00133C0A">
    <w:pPr>
      <w:pStyle w:val="Header"/>
      <w:jc w:val="center"/>
    </w:pPr>
    <w:r>
      <w:rPr>
        <w:noProof/>
      </w:rPr>
      <w:drawing>
        <wp:inline distT="0" distB="0" distL="0" distR="0" wp14:anchorId="587314D0" wp14:editId="79ADBEA8">
          <wp:extent cx="1343770" cy="1973662"/>
          <wp:effectExtent l="0" t="0" r="8890" b="762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70" cy="198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CFF"/>
    <w:multiLevelType w:val="hybridMultilevel"/>
    <w:tmpl w:val="8D00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277"/>
    <w:multiLevelType w:val="hybridMultilevel"/>
    <w:tmpl w:val="F7E26288"/>
    <w:lvl w:ilvl="0" w:tplc="ADBEE9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E252B"/>
    <w:multiLevelType w:val="hybridMultilevel"/>
    <w:tmpl w:val="5306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EC"/>
    <w:rsid w:val="00057057"/>
    <w:rsid w:val="00080090"/>
    <w:rsid w:val="00133C0A"/>
    <w:rsid w:val="00200C8A"/>
    <w:rsid w:val="00210244"/>
    <w:rsid w:val="002772F2"/>
    <w:rsid w:val="004724CB"/>
    <w:rsid w:val="00475108"/>
    <w:rsid w:val="004F49BF"/>
    <w:rsid w:val="00551221"/>
    <w:rsid w:val="005B697C"/>
    <w:rsid w:val="00642BB6"/>
    <w:rsid w:val="006653EC"/>
    <w:rsid w:val="00997569"/>
    <w:rsid w:val="00A54495"/>
    <w:rsid w:val="00A909E6"/>
    <w:rsid w:val="00D7740E"/>
    <w:rsid w:val="00DA7CEA"/>
    <w:rsid w:val="00DC6403"/>
    <w:rsid w:val="00DD716B"/>
    <w:rsid w:val="00F15467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89BEB"/>
  <w15:chartTrackingRefBased/>
  <w15:docId w15:val="{BA64BA93-C916-4CA0-95EB-B78F3C4D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1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2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2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75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0A"/>
  </w:style>
  <w:style w:type="paragraph" w:styleId="Footer">
    <w:name w:val="footer"/>
    <w:basedOn w:val="Normal"/>
    <w:link w:val="FooterChar"/>
    <w:uiPriority w:val="99"/>
    <w:unhideWhenUsed/>
    <w:rsid w:val="0013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pbenefit.org/do-i-qualif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pbenefi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cc.gov/affordable-connectivity-program-consumer-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pbenefit.org/do-i-qualify/what-is-a-househo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Kelly</dc:creator>
  <cp:keywords/>
  <dc:description/>
  <cp:lastModifiedBy>Stanley Kelly</cp:lastModifiedBy>
  <cp:revision>2</cp:revision>
  <dcterms:created xsi:type="dcterms:W3CDTF">2022-01-27T21:19:00Z</dcterms:created>
  <dcterms:modified xsi:type="dcterms:W3CDTF">2022-01-27T21:19:00Z</dcterms:modified>
</cp:coreProperties>
</file>